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936" w:rsidRDefault="00E83936"/>
    <w:p w:rsidR="00E83936" w:rsidRDefault="00E83936"/>
    <w:p w:rsidR="00E83936" w:rsidRPr="00E83936" w:rsidRDefault="00E83936" w:rsidP="00E83936">
      <w:pPr>
        <w:spacing w:after="200"/>
        <w:contextualSpacing/>
        <w:jc w:val="right"/>
        <w:rPr>
          <w:sz w:val="24"/>
          <w:szCs w:val="24"/>
        </w:rPr>
      </w:pPr>
      <w:r w:rsidRPr="00E83936">
        <w:rPr>
          <w:sz w:val="24"/>
          <w:szCs w:val="24"/>
        </w:rPr>
        <w:t>Приложение № 1</w:t>
      </w:r>
    </w:p>
    <w:p w:rsidR="00E83936" w:rsidRPr="00E83936" w:rsidRDefault="00E83936" w:rsidP="00E83936">
      <w:pPr>
        <w:spacing w:after="200"/>
        <w:contextualSpacing/>
        <w:jc w:val="right"/>
        <w:rPr>
          <w:sz w:val="24"/>
          <w:szCs w:val="24"/>
        </w:rPr>
      </w:pPr>
      <w:r w:rsidRPr="00E83936">
        <w:rPr>
          <w:sz w:val="24"/>
          <w:szCs w:val="24"/>
        </w:rPr>
        <w:t>к приказу №</w:t>
      </w:r>
      <w:r w:rsidR="00911E79">
        <w:rPr>
          <w:sz w:val="24"/>
          <w:szCs w:val="24"/>
        </w:rPr>
        <w:t xml:space="preserve"> 401</w:t>
      </w:r>
      <w:r w:rsidR="00532D91">
        <w:rPr>
          <w:sz w:val="24"/>
          <w:szCs w:val="24"/>
        </w:rPr>
        <w:t xml:space="preserve"> от </w:t>
      </w:r>
      <w:r w:rsidR="00911E79">
        <w:rPr>
          <w:sz w:val="24"/>
          <w:szCs w:val="24"/>
        </w:rPr>
        <w:t>02.10.</w:t>
      </w:r>
      <w:r w:rsidR="00532D91">
        <w:rPr>
          <w:sz w:val="24"/>
          <w:szCs w:val="24"/>
        </w:rPr>
        <w:t>2017</w:t>
      </w:r>
      <w:r w:rsidRPr="00E83936">
        <w:rPr>
          <w:sz w:val="24"/>
          <w:szCs w:val="24"/>
        </w:rPr>
        <w:t xml:space="preserve"> года</w:t>
      </w:r>
    </w:p>
    <w:p w:rsidR="00E83936" w:rsidRDefault="00E83936" w:rsidP="00E83936">
      <w:pPr>
        <w:spacing w:after="200"/>
        <w:ind w:firstLine="540"/>
        <w:contextualSpacing/>
        <w:jc w:val="center"/>
        <w:rPr>
          <w:b/>
          <w:sz w:val="26"/>
          <w:szCs w:val="26"/>
        </w:rPr>
      </w:pPr>
    </w:p>
    <w:p w:rsidR="00532D91" w:rsidRPr="00E83936" w:rsidRDefault="00532D91" w:rsidP="00532D91">
      <w:pPr>
        <w:spacing w:after="200"/>
        <w:contextualSpacing/>
        <w:rPr>
          <w:b/>
          <w:sz w:val="28"/>
          <w:szCs w:val="28"/>
        </w:rPr>
      </w:pPr>
    </w:p>
    <w:p w:rsidR="00532D91" w:rsidRDefault="00532D91" w:rsidP="00532D91">
      <w:pPr>
        <w:jc w:val="center"/>
        <w:rPr>
          <w:rFonts w:eastAsia="Calibri" w:cs="Arial"/>
          <w:b/>
          <w:sz w:val="28"/>
          <w:szCs w:val="28"/>
          <w:lang w:eastAsia="en-US"/>
        </w:rPr>
      </w:pPr>
      <w:r w:rsidRPr="00E83936">
        <w:rPr>
          <w:rFonts w:eastAsia="Calibri" w:cs="Arial"/>
          <w:b/>
          <w:sz w:val="28"/>
          <w:szCs w:val="28"/>
          <w:lang w:eastAsia="en-US"/>
        </w:rPr>
        <w:t>Учебный план</w:t>
      </w:r>
    </w:p>
    <w:p w:rsidR="00532D91" w:rsidRDefault="00532D91" w:rsidP="00532D91">
      <w:pPr>
        <w:jc w:val="center"/>
        <w:rPr>
          <w:b/>
          <w:sz w:val="28"/>
          <w:szCs w:val="28"/>
        </w:rPr>
      </w:pPr>
      <w:r w:rsidRPr="00532D91">
        <w:rPr>
          <w:b/>
          <w:sz w:val="28"/>
          <w:szCs w:val="28"/>
        </w:rPr>
        <w:t xml:space="preserve">платной дополнительной образовательной услуги социально-педагогической направленности «Подготовка к школе»  </w:t>
      </w:r>
    </w:p>
    <w:p w:rsidR="00532D91" w:rsidRPr="00532D91" w:rsidRDefault="00532D91" w:rsidP="00532D91">
      <w:pPr>
        <w:jc w:val="center"/>
        <w:rPr>
          <w:b/>
          <w:sz w:val="28"/>
          <w:szCs w:val="28"/>
        </w:rPr>
      </w:pPr>
      <w:r w:rsidRPr="00532D91">
        <w:rPr>
          <w:b/>
          <w:sz w:val="28"/>
          <w:szCs w:val="28"/>
        </w:rPr>
        <w:t>на 2017-2018 учебный год</w:t>
      </w:r>
    </w:p>
    <w:p w:rsidR="00532D91" w:rsidRDefault="00532D91" w:rsidP="00532D91">
      <w:pPr>
        <w:spacing w:after="200"/>
        <w:ind w:firstLine="540"/>
        <w:contextualSpacing/>
        <w:jc w:val="center"/>
        <w:rPr>
          <w:rFonts w:eastAsia="Calibri" w:cs="Arial"/>
          <w:sz w:val="28"/>
          <w:szCs w:val="28"/>
          <w:lang w:eastAsia="en-US"/>
        </w:rPr>
      </w:pPr>
    </w:p>
    <w:p w:rsidR="00BF322C" w:rsidRPr="00662A0D" w:rsidRDefault="00BF322C" w:rsidP="00662A0D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r w:rsidRPr="00E83936">
        <w:rPr>
          <w:sz w:val="28"/>
          <w:szCs w:val="28"/>
        </w:rPr>
        <w:t>Продолжит</w:t>
      </w:r>
      <w:r w:rsidR="00662A0D">
        <w:rPr>
          <w:sz w:val="28"/>
          <w:szCs w:val="28"/>
        </w:rPr>
        <w:t>ельность обучения 28 недель (с 3 октября  по 27</w:t>
      </w:r>
      <w:r w:rsidRPr="00E83936">
        <w:rPr>
          <w:sz w:val="28"/>
          <w:szCs w:val="28"/>
        </w:rPr>
        <w:t xml:space="preserve"> апреля)</w:t>
      </w:r>
    </w:p>
    <w:p w:rsidR="00BF322C" w:rsidRPr="00E83936" w:rsidRDefault="00BF322C" w:rsidP="00532D91">
      <w:pPr>
        <w:spacing w:after="200"/>
        <w:ind w:firstLine="540"/>
        <w:contextualSpacing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51"/>
        <w:gridCol w:w="1984"/>
        <w:gridCol w:w="2166"/>
      </w:tblGrid>
      <w:tr w:rsidR="00532D91" w:rsidRPr="00E83936" w:rsidTr="00662A0D">
        <w:tc>
          <w:tcPr>
            <w:tcW w:w="5551" w:type="dxa"/>
          </w:tcPr>
          <w:p w:rsidR="00532D91" w:rsidRPr="00E83936" w:rsidRDefault="00532D91" w:rsidP="00662A0D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83936">
              <w:rPr>
                <w:sz w:val="28"/>
                <w:szCs w:val="28"/>
              </w:rPr>
              <w:t>Занятия</w:t>
            </w:r>
          </w:p>
        </w:tc>
        <w:tc>
          <w:tcPr>
            <w:tcW w:w="1984" w:type="dxa"/>
          </w:tcPr>
          <w:p w:rsidR="00532D91" w:rsidRPr="00B30A96" w:rsidRDefault="00532D91" w:rsidP="00662A0D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B30A96"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166" w:type="dxa"/>
          </w:tcPr>
          <w:p w:rsidR="00532D91" w:rsidRPr="00E83936" w:rsidRDefault="00532D91" w:rsidP="00662A0D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83936">
              <w:rPr>
                <w:sz w:val="28"/>
                <w:szCs w:val="28"/>
              </w:rPr>
              <w:t>Кол-во часов</w:t>
            </w:r>
            <w:r>
              <w:rPr>
                <w:sz w:val="28"/>
                <w:szCs w:val="28"/>
              </w:rPr>
              <w:t xml:space="preserve"> за период обучения</w:t>
            </w:r>
          </w:p>
        </w:tc>
      </w:tr>
      <w:tr w:rsidR="00532D91" w:rsidRPr="00E83936" w:rsidTr="00662A0D">
        <w:tc>
          <w:tcPr>
            <w:tcW w:w="5551" w:type="dxa"/>
          </w:tcPr>
          <w:p w:rsidR="00532D91" w:rsidRPr="00E83936" w:rsidRDefault="00532D91" w:rsidP="00662A0D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83936">
              <w:rPr>
                <w:sz w:val="28"/>
                <w:szCs w:val="28"/>
              </w:rPr>
              <w:t>1. Развитие речи и обучение грамоте.</w:t>
            </w:r>
          </w:p>
        </w:tc>
        <w:tc>
          <w:tcPr>
            <w:tcW w:w="1984" w:type="dxa"/>
          </w:tcPr>
          <w:p w:rsidR="00532D91" w:rsidRPr="00E83936" w:rsidRDefault="00532D91" w:rsidP="00662A0D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6" w:type="dxa"/>
          </w:tcPr>
          <w:p w:rsidR="00532D91" w:rsidRPr="00E83936" w:rsidRDefault="00532D91" w:rsidP="00662A0D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83936">
              <w:rPr>
                <w:sz w:val="28"/>
                <w:szCs w:val="28"/>
              </w:rPr>
              <w:t>56</w:t>
            </w:r>
          </w:p>
        </w:tc>
      </w:tr>
      <w:tr w:rsidR="00532D91" w:rsidRPr="00E83936" w:rsidTr="00662A0D">
        <w:tc>
          <w:tcPr>
            <w:tcW w:w="5551" w:type="dxa"/>
          </w:tcPr>
          <w:p w:rsidR="00532D91" w:rsidRPr="00E83936" w:rsidRDefault="00532D91" w:rsidP="00662A0D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83936">
              <w:rPr>
                <w:sz w:val="28"/>
                <w:szCs w:val="28"/>
              </w:rPr>
              <w:t>2. Занимательная математика. Логика.</w:t>
            </w:r>
          </w:p>
        </w:tc>
        <w:tc>
          <w:tcPr>
            <w:tcW w:w="1984" w:type="dxa"/>
          </w:tcPr>
          <w:p w:rsidR="00532D91" w:rsidRPr="00E83936" w:rsidRDefault="00532D91" w:rsidP="00662A0D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6" w:type="dxa"/>
          </w:tcPr>
          <w:p w:rsidR="00532D91" w:rsidRPr="00E83936" w:rsidRDefault="00532D91" w:rsidP="00662A0D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83936">
              <w:rPr>
                <w:sz w:val="28"/>
                <w:szCs w:val="28"/>
              </w:rPr>
              <w:t>56</w:t>
            </w:r>
          </w:p>
        </w:tc>
      </w:tr>
      <w:tr w:rsidR="00532D91" w:rsidRPr="00E83936" w:rsidTr="00662A0D">
        <w:tc>
          <w:tcPr>
            <w:tcW w:w="5551" w:type="dxa"/>
          </w:tcPr>
          <w:p w:rsidR="00532D91" w:rsidRPr="00E83936" w:rsidRDefault="00532D91" w:rsidP="00662A0D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83936">
              <w:rPr>
                <w:sz w:val="28"/>
                <w:szCs w:val="28"/>
              </w:rPr>
              <w:t>3. Здравствуй, мир! Предметы. Природа.</w:t>
            </w:r>
          </w:p>
        </w:tc>
        <w:tc>
          <w:tcPr>
            <w:tcW w:w="1984" w:type="dxa"/>
          </w:tcPr>
          <w:p w:rsidR="00532D91" w:rsidRPr="00E83936" w:rsidRDefault="00532D91" w:rsidP="00662A0D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6" w:type="dxa"/>
          </w:tcPr>
          <w:p w:rsidR="00532D91" w:rsidRPr="00E83936" w:rsidRDefault="00532D91" w:rsidP="00662A0D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83936">
              <w:rPr>
                <w:sz w:val="28"/>
                <w:szCs w:val="28"/>
              </w:rPr>
              <w:t>28</w:t>
            </w:r>
          </w:p>
        </w:tc>
      </w:tr>
      <w:tr w:rsidR="00532D91" w:rsidRPr="00E83936" w:rsidTr="00662A0D">
        <w:tc>
          <w:tcPr>
            <w:tcW w:w="5551" w:type="dxa"/>
          </w:tcPr>
          <w:p w:rsidR="00532D91" w:rsidRPr="00E83936" w:rsidRDefault="00532D91" w:rsidP="00662A0D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83936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Я в школу с радостью.</w:t>
            </w:r>
          </w:p>
        </w:tc>
        <w:tc>
          <w:tcPr>
            <w:tcW w:w="1984" w:type="dxa"/>
          </w:tcPr>
          <w:p w:rsidR="00532D91" w:rsidRPr="00E83936" w:rsidRDefault="00532D91" w:rsidP="00662A0D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6" w:type="dxa"/>
          </w:tcPr>
          <w:p w:rsidR="00532D91" w:rsidRPr="00E83936" w:rsidRDefault="00532D91" w:rsidP="00662A0D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83936">
              <w:rPr>
                <w:sz w:val="28"/>
                <w:szCs w:val="28"/>
              </w:rPr>
              <w:t>28</w:t>
            </w:r>
          </w:p>
        </w:tc>
      </w:tr>
      <w:tr w:rsidR="00532D91" w:rsidRPr="00E83936" w:rsidTr="00662A0D">
        <w:tc>
          <w:tcPr>
            <w:tcW w:w="5551" w:type="dxa"/>
          </w:tcPr>
          <w:p w:rsidR="00532D91" w:rsidRPr="00E83936" w:rsidRDefault="00532D91" w:rsidP="00662A0D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83936">
              <w:rPr>
                <w:sz w:val="28"/>
                <w:szCs w:val="28"/>
              </w:rPr>
              <w:t>5. Страна красивой речи.</w:t>
            </w:r>
          </w:p>
        </w:tc>
        <w:tc>
          <w:tcPr>
            <w:tcW w:w="1984" w:type="dxa"/>
          </w:tcPr>
          <w:p w:rsidR="00532D91" w:rsidRPr="00E83936" w:rsidRDefault="00532D91" w:rsidP="00662A0D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6" w:type="dxa"/>
          </w:tcPr>
          <w:p w:rsidR="00532D91" w:rsidRPr="00E83936" w:rsidRDefault="00532D91" w:rsidP="00662A0D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83936">
              <w:rPr>
                <w:sz w:val="28"/>
                <w:szCs w:val="28"/>
              </w:rPr>
              <w:t>28</w:t>
            </w:r>
          </w:p>
        </w:tc>
      </w:tr>
      <w:tr w:rsidR="00532D91" w:rsidRPr="00E83936" w:rsidTr="00662A0D">
        <w:tc>
          <w:tcPr>
            <w:tcW w:w="5551" w:type="dxa"/>
          </w:tcPr>
          <w:p w:rsidR="00532D91" w:rsidRPr="00532D91" w:rsidRDefault="00532D91" w:rsidP="00662A0D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532D91">
              <w:rPr>
                <w:b/>
                <w:sz w:val="28"/>
                <w:szCs w:val="28"/>
              </w:rPr>
              <w:t>Максимальная нагрузка:</w:t>
            </w:r>
          </w:p>
        </w:tc>
        <w:tc>
          <w:tcPr>
            <w:tcW w:w="1984" w:type="dxa"/>
          </w:tcPr>
          <w:p w:rsidR="00532D91" w:rsidRPr="00532D91" w:rsidRDefault="00532D91" w:rsidP="00662A0D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532D9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66" w:type="dxa"/>
          </w:tcPr>
          <w:p w:rsidR="00532D91" w:rsidRPr="00532D91" w:rsidRDefault="00532D91" w:rsidP="00662A0D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532D91">
              <w:rPr>
                <w:b/>
                <w:sz w:val="28"/>
                <w:szCs w:val="28"/>
              </w:rPr>
              <w:t>196</w:t>
            </w:r>
          </w:p>
        </w:tc>
      </w:tr>
    </w:tbl>
    <w:p w:rsidR="00532D91" w:rsidRDefault="00532D91" w:rsidP="00E83936">
      <w:pPr>
        <w:spacing w:after="200"/>
        <w:ind w:firstLine="540"/>
        <w:contextualSpacing/>
        <w:jc w:val="center"/>
        <w:rPr>
          <w:b/>
          <w:sz w:val="26"/>
          <w:szCs w:val="26"/>
        </w:rPr>
      </w:pPr>
    </w:p>
    <w:p w:rsidR="00CA3165" w:rsidRDefault="00CA3165" w:rsidP="00662A0D">
      <w:pPr>
        <w:spacing w:after="200"/>
        <w:contextualSpacing/>
        <w:jc w:val="right"/>
        <w:rPr>
          <w:sz w:val="24"/>
          <w:szCs w:val="24"/>
        </w:rPr>
      </w:pPr>
    </w:p>
    <w:p w:rsidR="00CA3165" w:rsidRDefault="00CA3165" w:rsidP="00662A0D">
      <w:pPr>
        <w:spacing w:after="200"/>
        <w:contextualSpacing/>
        <w:jc w:val="right"/>
        <w:rPr>
          <w:sz w:val="24"/>
          <w:szCs w:val="24"/>
        </w:rPr>
      </w:pPr>
    </w:p>
    <w:p w:rsidR="00CA3165" w:rsidRDefault="00CA3165" w:rsidP="00662A0D">
      <w:pPr>
        <w:spacing w:after="200"/>
        <w:contextualSpacing/>
        <w:jc w:val="right"/>
        <w:rPr>
          <w:sz w:val="24"/>
          <w:szCs w:val="24"/>
        </w:rPr>
      </w:pPr>
    </w:p>
    <w:p w:rsidR="00CA3165" w:rsidRDefault="00CA3165" w:rsidP="00662A0D">
      <w:pPr>
        <w:spacing w:after="200"/>
        <w:contextualSpacing/>
        <w:jc w:val="right"/>
        <w:rPr>
          <w:sz w:val="24"/>
          <w:szCs w:val="24"/>
        </w:rPr>
      </w:pPr>
    </w:p>
    <w:p w:rsidR="00CA3165" w:rsidRDefault="00CA3165" w:rsidP="00662A0D">
      <w:pPr>
        <w:spacing w:after="200"/>
        <w:contextualSpacing/>
        <w:jc w:val="right"/>
        <w:rPr>
          <w:sz w:val="24"/>
          <w:szCs w:val="24"/>
        </w:rPr>
      </w:pPr>
    </w:p>
    <w:p w:rsidR="00CA3165" w:rsidRDefault="00CA3165" w:rsidP="00662A0D">
      <w:pPr>
        <w:spacing w:after="200"/>
        <w:contextualSpacing/>
        <w:jc w:val="right"/>
        <w:rPr>
          <w:sz w:val="24"/>
          <w:szCs w:val="24"/>
        </w:rPr>
      </w:pPr>
    </w:p>
    <w:p w:rsidR="00CA3165" w:rsidRDefault="00CA3165" w:rsidP="00662A0D">
      <w:pPr>
        <w:spacing w:after="200"/>
        <w:contextualSpacing/>
        <w:jc w:val="right"/>
        <w:rPr>
          <w:sz w:val="24"/>
          <w:szCs w:val="24"/>
        </w:rPr>
      </w:pPr>
    </w:p>
    <w:p w:rsidR="00CA3165" w:rsidRDefault="00CA3165" w:rsidP="00662A0D">
      <w:pPr>
        <w:spacing w:after="200"/>
        <w:contextualSpacing/>
        <w:jc w:val="right"/>
        <w:rPr>
          <w:sz w:val="24"/>
          <w:szCs w:val="24"/>
        </w:rPr>
      </w:pPr>
    </w:p>
    <w:p w:rsidR="00CA3165" w:rsidRDefault="00CA3165" w:rsidP="00662A0D">
      <w:pPr>
        <w:spacing w:after="200"/>
        <w:contextualSpacing/>
        <w:jc w:val="right"/>
        <w:rPr>
          <w:sz w:val="24"/>
          <w:szCs w:val="24"/>
        </w:rPr>
      </w:pPr>
    </w:p>
    <w:p w:rsidR="00CA3165" w:rsidRDefault="00CA3165" w:rsidP="00662A0D">
      <w:pPr>
        <w:spacing w:after="200"/>
        <w:contextualSpacing/>
        <w:jc w:val="right"/>
        <w:rPr>
          <w:sz w:val="24"/>
          <w:szCs w:val="24"/>
        </w:rPr>
      </w:pPr>
    </w:p>
    <w:p w:rsidR="00CA3165" w:rsidRDefault="00CA3165" w:rsidP="00662A0D">
      <w:pPr>
        <w:spacing w:after="200"/>
        <w:contextualSpacing/>
        <w:jc w:val="right"/>
        <w:rPr>
          <w:sz w:val="24"/>
          <w:szCs w:val="24"/>
        </w:rPr>
      </w:pPr>
    </w:p>
    <w:p w:rsidR="00CA3165" w:rsidRDefault="00CA3165" w:rsidP="00662A0D">
      <w:pPr>
        <w:spacing w:after="200"/>
        <w:contextualSpacing/>
        <w:jc w:val="right"/>
        <w:rPr>
          <w:sz w:val="24"/>
          <w:szCs w:val="24"/>
        </w:rPr>
      </w:pPr>
    </w:p>
    <w:p w:rsidR="00CA3165" w:rsidRDefault="00CA3165" w:rsidP="00662A0D">
      <w:pPr>
        <w:spacing w:after="200"/>
        <w:contextualSpacing/>
        <w:jc w:val="right"/>
        <w:rPr>
          <w:sz w:val="24"/>
          <w:szCs w:val="24"/>
        </w:rPr>
      </w:pPr>
    </w:p>
    <w:p w:rsidR="00CA3165" w:rsidRDefault="00CA3165" w:rsidP="00662A0D">
      <w:pPr>
        <w:spacing w:after="200"/>
        <w:contextualSpacing/>
        <w:jc w:val="right"/>
        <w:rPr>
          <w:sz w:val="24"/>
          <w:szCs w:val="24"/>
        </w:rPr>
      </w:pPr>
    </w:p>
    <w:p w:rsidR="00CA3165" w:rsidRDefault="00CA3165" w:rsidP="00662A0D">
      <w:pPr>
        <w:spacing w:after="200"/>
        <w:contextualSpacing/>
        <w:jc w:val="right"/>
        <w:rPr>
          <w:sz w:val="24"/>
          <w:szCs w:val="24"/>
        </w:rPr>
      </w:pPr>
    </w:p>
    <w:p w:rsidR="00CA3165" w:rsidRDefault="00CA3165" w:rsidP="00662A0D">
      <w:pPr>
        <w:spacing w:after="200"/>
        <w:contextualSpacing/>
        <w:jc w:val="right"/>
        <w:rPr>
          <w:sz w:val="24"/>
          <w:szCs w:val="24"/>
        </w:rPr>
      </w:pPr>
    </w:p>
    <w:p w:rsidR="00CA3165" w:rsidRDefault="00CA3165" w:rsidP="00662A0D">
      <w:pPr>
        <w:spacing w:after="200"/>
        <w:contextualSpacing/>
        <w:jc w:val="right"/>
        <w:rPr>
          <w:sz w:val="24"/>
          <w:szCs w:val="24"/>
        </w:rPr>
      </w:pPr>
    </w:p>
    <w:p w:rsidR="00CA3165" w:rsidRDefault="00CA3165" w:rsidP="00662A0D">
      <w:pPr>
        <w:spacing w:after="200"/>
        <w:contextualSpacing/>
        <w:jc w:val="right"/>
        <w:rPr>
          <w:sz w:val="24"/>
          <w:szCs w:val="24"/>
        </w:rPr>
      </w:pPr>
    </w:p>
    <w:p w:rsidR="00CA3165" w:rsidRDefault="00CA3165" w:rsidP="00662A0D">
      <w:pPr>
        <w:spacing w:after="200"/>
        <w:contextualSpacing/>
        <w:jc w:val="right"/>
        <w:rPr>
          <w:sz w:val="24"/>
          <w:szCs w:val="24"/>
        </w:rPr>
      </w:pPr>
    </w:p>
    <w:p w:rsidR="00CA3165" w:rsidRDefault="00CA3165" w:rsidP="00662A0D">
      <w:pPr>
        <w:spacing w:after="200"/>
        <w:contextualSpacing/>
        <w:jc w:val="right"/>
        <w:rPr>
          <w:sz w:val="24"/>
          <w:szCs w:val="24"/>
        </w:rPr>
      </w:pPr>
    </w:p>
    <w:p w:rsidR="00CA3165" w:rsidRDefault="00CA3165" w:rsidP="00662A0D">
      <w:pPr>
        <w:spacing w:after="200"/>
        <w:contextualSpacing/>
        <w:jc w:val="right"/>
        <w:rPr>
          <w:sz w:val="24"/>
          <w:szCs w:val="24"/>
        </w:rPr>
      </w:pPr>
    </w:p>
    <w:p w:rsidR="00CA3165" w:rsidRDefault="00CA3165" w:rsidP="00662A0D">
      <w:pPr>
        <w:spacing w:after="200"/>
        <w:contextualSpacing/>
        <w:jc w:val="right"/>
        <w:rPr>
          <w:sz w:val="24"/>
          <w:szCs w:val="24"/>
        </w:rPr>
      </w:pPr>
    </w:p>
    <w:p w:rsidR="00CA3165" w:rsidRDefault="00CA3165" w:rsidP="00662A0D">
      <w:pPr>
        <w:spacing w:after="200"/>
        <w:contextualSpacing/>
        <w:jc w:val="right"/>
        <w:rPr>
          <w:sz w:val="24"/>
          <w:szCs w:val="24"/>
        </w:rPr>
      </w:pPr>
    </w:p>
    <w:p w:rsidR="00CA3165" w:rsidRDefault="00CA3165" w:rsidP="00662A0D">
      <w:pPr>
        <w:spacing w:after="200"/>
        <w:contextualSpacing/>
        <w:jc w:val="right"/>
        <w:rPr>
          <w:sz w:val="24"/>
          <w:szCs w:val="24"/>
        </w:rPr>
      </w:pPr>
    </w:p>
    <w:p w:rsidR="001A1373" w:rsidRDefault="001A1373" w:rsidP="00662A0D">
      <w:pPr>
        <w:spacing w:after="200"/>
        <w:contextualSpacing/>
        <w:jc w:val="right"/>
        <w:rPr>
          <w:sz w:val="24"/>
          <w:szCs w:val="24"/>
        </w:rPr>
      </w:pPr>
    </w:p>
    <w:p w:rsidR="001A1373" w:rsidRDefault="001A1373" w:rsidP="00662A0D">
      <w:pPr>
        <w:spacing w:after="200"/>
        <w:contextualSpacing/>
        <w:jc w:val="right"/>
        <w:rPr>
          <w:sz w:val="24"/>
          <w:szCs w:val="24"/>
        </w:rPr>
      </w:pPr>
    </w:p>
    <w:p w:rsidR="00CA3165" w:rsidRDefault="00CA3165" w:rsidP="00662A0D">
      <w:pPr>
        <w:spacing w:after="200"/>
        <w:contextualSpacing/>
        <w:jc w:val="right"/>
        <w:rPr>
          <w:sz w:val="24"/>
          <w:szCs w:val="24"/>
        </w:rPr>
      </w:pPr>
    </w:p>
    <w:p w:rsidR="00CA3165" w:rsidRDefault="00CA3165" w:rsidP="00662A0D">
      <w:pPr>
        <w:spacing w:after="200"/>
        <w:contextualSpacing/>
        <w:jc w:val="right"/>
        <w:rPr>
          <w:sz w:val="24"/>
          <w:szCs w:val="24"/>
        </w:rPr>
      </w:pPr>
      <w:bookmarkStart w:id="0" w:name="_GoBack"/>
      <w:bookmarkEnd w:id="0"/>
    </w:p>
    <w:sectPr w:rsidR="00CA3165" w:rsidSect="009F0FFF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C55C2"/>
    <w:multiLevelType w:val="hybridMultilevel"/>
    <w:tmpl w:val="91C81F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A5D4F5A"/>
    <w:multiLevelType w:val="hybridMultilevel"/>
    <w:tmpl w:val="9E8E4C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40"/>
    <w:rsid w:val="00024EDF"/>
    <w:rsid w:val="0007698F"/>
    <w:rsid w:val="00092493"/>
    <w:rsid w:val="00096270"/>
    <w:rsid w:val="001410E2"/>
    <w:rsid w:val="001643A2"/>
    <w:rsid w:val="001A1373"/>
    <w:rsid w:val="001C5662"/>
    <w:rsid w:val="001C6303"/>
    <w:rsid w:val="00287A48"/>
    <w:rsid w:val="0029253E"/>
    <w:rsid w:val="00295D80"/>
    <w:rsid w:val="00355B11"/>
    <w:rsid w:val="003F3BBF"/>
    <w:rsid w:val="004043CD"/>
    <w:rsid w:val="0040527A"/>
    <w:rsid w:val="0042412C"/>
    <w:rsid w:val="004A45FA"/>
    <w:rsid w:val="00520DAC"/>
    <w:rsid w:val="00532D91"/>
    <w:rsid w:val="00582C44"/>
    <w:rsid w:val="00662A0D"/>
    <w:rsid w:val="006742B3"/>
    <w:rsid w:val="00687E9B"/>
    <w:rsid w:val="00737F45"/>
    <w:rsid w:val="007742F1"/>
    <w:rsid w:val="007D13AE"/>
    <w:rsid w:val="009072E1"/>
    <w:rsid w:val="00911E79"/>
    <w:rsid w:val="009F0FFF"/>
    <w:rsid w:val="00A76C49"/>
    <w:rsid w:val="00AB7807"/>
    <w:rsid w:val="00B30A96"/>
    <w:rsid w:val="00B37A2A"/>
    <w:rsid w:val="00B47886"/>
    <w:rsid w:val="00BF322C"/>
    <w:rsid w:val="00CA3165"/>
    <w:rsid w:val="00CF6842"/>
    <w:rsid w:val="00D4293A"/>
    <w:rsid w:val="00D538C6"/>
    <w:rsid w:val="00E753DC"/>
    <w:rsid w:val="00E83936"/>
    <w:rsid w:val="00E94940"/>
    <w:rsid w:val="00EA447A"/>
    <w:rsid w:val="00F55A11"/>
    <w:rsid w:val="00F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29B92-BCBA-4286-83A6-DA9B2FE3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3A2"/>
    <w:pPr>
      <w:suppressAutoHyphens/>
      <w:ind w:left="708"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F0F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FF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83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42412C"/>
    <w:pPr>
      <w:spacing w:after="0" w:line="240" w:lineRule="auto"/>
    </w:pPr>
    <w:rPr>
      <w:rFonts w:ascii="Times New Roman" w:hAnsi="Times New Roman" w:cs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Филолог</dc:creator>
  <cp:keywords/>
  <dc:description/>
  <cp:lastModifiedBy>1 комп</cp:lastModifiedBy>
  <cp:revision>31</cp:revision>
  <cp:lastPrinted>2017-10-04T08:35:00Z</cp:lastPrinted>
  <dcterms:created xsi:type="dcterms:W3CDTF">2015-11-02T13:06:00Z</dcterms:created>
  <dcterms:modified xsi:type="dcterms:W3CDTF">2017-10-18T12:49:00Z</dcterms:modified>
</cp:coreProperties>
</file>